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0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60"/>
      </w:tblGrid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9F5" w:rsidRDefault="005409F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</w:p>
          <w:p w:rsidR="005409F5" w:rsidRDefault="005409F5">
            <w:pPr>
              <w:pStyle w:val="Standard"/>
            </w:pPr>
            <w:r>
              <w:rPr>
                <w:b/>
                <w:sz w:val="18"/>
                <w:szCs w:val="18"/>
              </w:rPr>
              <w:t>PROGRAMME DE GRAMMAIRE</w:t>
            </w:r>
            <w:r w:rsidR="00C2408B">
              <w:rPr>
                <w:b/>
                <w:sz w:val="18"/>
                <w:szCs w:val="18"/>
              </w:rPr>
              <w:t xml:space="preserve"> 2019/2020</w:t>
            </w:r>
            <w:r>
              <w:rPr>
                <w:b/>
                <w:sz w:val="18"/>
                <w:szCs w:val="18"/>
              </w:rPr>
              <w:t xml:space="preserve"> : 2° année MP/PC/PSI   </w:t>
            </w:r>
          </w:p>
          <w:p w:rsidR="005409F5" w:rsidRDefault="005409F5">
            <w:pPr>
              <w:pStyle w:val="Standard"/>
              <w:rPr>
                <w:b/>
                <w:sz w:val="18"/>
                <w:szCs w:val="18"/>
              </w:rPr>
            </w:pPr>
          </w:p>
          <w:p w:rsidR="005409F5" w:rsidRDefault="005409F5">
            <w:pPr>
              <w:pStyle w:val="Standard"/>
              <w:rPr>
                <w:i/>
                <w:sz w:val="18"/>
                <w:szCs w:val="18"/>
              </w:rPr>
            </w:pPr>
          </w:p>
          <w:p w:rsidR="005409F5" w:rsidRDefault="005409F5">
            <w:pPr>
              <w:pStyle w:val="Standard"/>
            </w:pPr>
            <w:r>
              <w:rPr>
                <w:i/>
                <w:sz w:val="18"/>
                <w:szCs w:val="18"/>
              </w:rPr>
              <w:t>Grammaire raisonnée 2</w:t>
            </w:r>
            <w:r>
              <w:rPr>
                <w:sz w:val="18"/>
                <w:szCs w:val="18"/>
              </w:rPr>
              <w:t xml:space="preserve">. Sylvie </w:t>
            </w:r>
            <w:proofErr w:type="spellStart"/>
            <w:r>
              <w:rPr>
                <w:sz w:val="18"/>
                <w:szCs w:val="18"/>
              </w:rPr>
              <w:t>Persec</w:t>
            </w:r>
            <w:proofErr w:type="spellEnd"/>
            <w:r>
              <w:rPr>
                <w:sz w:val="18"/>
                <w:szCs w:val="18"/>
              </w:rPr>
              <w:t xml:space="preserve">, J.C </w:t>
            </w:r>
            <w:proofErr w:type="spellStart"/>
            <w:r>
              <w:rPr>
                <w:sz w:val="18"/>
                <w:szCs w:val="18"/>
              </w:rPr>
              <w:t>Burgué</w:t>
            </w:r>
            <w:proofErr w:type="spellEnd"/>
            <w:r>
              <w:rPr>
                <w:sz w:val="18"/>
                <w:szCs w:val="18"/>
              </w:rPr>
              <w:t>. (Ophrys)</w:t>
            </w:r>
          </w:p>
          <w:p w:rsidR="005409F5" w:rsidRDefault="005409F5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 w:rsidP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 </w:t>
            </w:r>
            <w:r>
              <w:rPr>
                <w:b/>
                <w:sz w:val="18"/>
                <w:szCs w:val="18"/>
              </w:rPr>
              <w:t>Temps et Aspect -</w:t>
            </w:r>
            <w:r>
              <w:rPr>
                <w:sz w:val="18"/>
                <w:szCs w:val="18"/>
              </w:rPr>
              <w:t xml:space="preserve"> pp. 6-15                 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1   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 w:rsidP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 </w:t>
            </w:r>
            <w:r>
              <w:rPr>
                <w:b/>
                <w:sz w:val="18"/>
                <w:szCs w:val="18"/>
              </w:rPr>
              <w:t>Temps et Aspect -</w:t>
            </w:r>
            <w:r>
              <w:rPr>
                <w:sz w:val="18"/>
                <w:szCs w:val="18"/>
              </w:rPr>
              <w:t xml:space="preserve"> pp. 16-17               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2   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 w:rsidP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 </w:t>
            </w:r>
            <w:r>
              <w:rPr>
                <w:b/>
                <w:sz w:val="18"/>
                <w:szCs w:val="18"/>
              </w:rPr>
              <w:t>Temps et Aspect -</w:t>
            </w:r>
            <w:r>
              <w:rPr>
                <w:sz w:val="18"/>
                <w:szCs w:val="18"/>
              </w:rPr>
              <w:t xml:space="preserve"> pp. 18-25                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3   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2 </w:t>
            </w:r>
            <w:r>
              <w:rPr>
                <w:b/>
                <w:sz w:val="18"/>
                <w:szCs w:val="18"/>
              </w:rPr>
              <w:t xml:space="preserve">Date, durée, relations </w:t>
            </w:r>
            <w:proofErr w:type="spellStart"/>
            <w:r>
              <w:rPr>
                <w:b/>
                <w:sz w:val="18"/>
                <w:szCs w:val="18"/>
              </w:rPr>
              <w:t>temp</w:t>
            </w:r>
            <w:proofErr w:type="spellEnd"/>
            <w:r>
              <w:rPr>
                <w:b/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pp. 26-35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 w:rsidP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2 </w:t>
            </w:r>
            <w:r>
              <w:rPr>
                <w:b/>
                <w:sz w:val="18"/>
                <w:szCs w:val="18"/>
              </w:rPr>
              <w:t xml:space="preserve">Date, durée, relations </w:t>
            </w:r>
            <w:proofErr w:type="spellStart"/>
            <w:r>
              <w:rPr>
                <w:b/>
                <w:sz w:val="18"/>
                <w:szCs w:val="18"/>
              </w:rPr>
              <w:t>temp</w:t>
            </w:r>
            <w:proofErr w:type="spellEnd"/>
            <w:r>
              <w:rPr>
                <w:b/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pp. 36-39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2 </w:t>
            </w:r>
            <w:r>
              <w:rPr>
                <w:b/>
                <w:sz w:val="18"/>
                <w:szCs w:val="18"/>
              </w:rPr>
              <w:t xml:space="preserve">Date, durée, relations </w:t>
            </w:r>
            <w:proofErr w:type="spellStart"/>
            <w:r>
              <w:rPr>
                <w:b/>
                <w:sz w:val="18"/>
                <w:szCs w:val="18"/>
              </w:rPr>
              <w:t>temp</w:t>
            </w:r>
            <w:proofErr w:type="spellEnd"/>
            <w:r>
              <w:rPr>
                <w:b/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pp. 40-43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</w:tr>
      <w:tr w:rsidR="005409F5" w:rsidTr="005409F5">
        <w:trPr>
          <w:trHeight w:val="381"/>
        </w:trPr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288" w:lineRule="auto"/>
            </w:pPr>
            <w:r>
              <w:t>Vacances de Toussaint</w:t>
            </w:r>
          </w:p>
        </w:tc>
      </w:tr>
      <w:tr w:rsidR="005409F5" w:rsidTr="005409F5">
        <w:trPr>
          <w:trHeight w:val="380"/>
        </w:trPr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7 </w:t>
            </w:r>
            <w:r>
              <w:rPr>
                <w:b/>
                <w:sz w:val="18"/>
                <w:szCs w:val="18"/>
              </w:rPr>
              <w:t xml:space="preserve">Le groupe nominal - </w:t>
            </w:r>
            <w:r>
              <w:rPr>
                <w:sz w:val="18"/>
                <w:szCs w:val="18"/>
              </w:rPr>
              <w:t xml:space="preserve">pp. 110-113      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8 </w:t>
            </w:r>
            <w:r>
              <w:rPr>
                <w:b/>
                <w:sz w:val="18"/>
                <w:szCs w:val="18"/>
              </w:rPr>
              <w:t xml:space="preserve">Dénombrables et </w:t>
            </w:r>
            <w:proofErr w:type="spellStart"/>
            <w:r>
              <w:rPr>
                <w:b/>
                <w:sz w:val="18"/>
                <w:szCs w:val="18"/>
              </w:rPr>
              <w:t>indénomb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pp. 114-119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9 </w:t>
            </w:r>
            <w:r>
              <w:rPr>
                <w:b/>
                <w:sz w:val="18"/>
                <w:szCs w:val="18"/>
              </w:rPr>
              <w:t>Les articles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pp. 120-127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9 </w:t>
            </w:r>
            <w:r>
              <w:rPr>
                <w:b/>
                <w:sz w:val="18"/>
                <w:szCs w:val="18"/>
              </w:rPr>
              <w:t>Les a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rticles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 xml:space="preserve"> pp. 128-135    </w:t>
            </w:r>
            <w:proofErr w:type="spellStart"/>
            <w:r>
              <w:rPr>
                <w:sz w:val="18"/>
                <w:szCs w:val="18"/>
                <w:lang w:val="en-GB"/>
              </w:rPr>
              <w:t>sem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10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10 </w:t>
            </w:r>
            <w:r>
              <w:rPr>
                <w:b/>
                <w:sz w:val="18"/>
                <w:szCs w:val="18"/>
              </w:rPr>
              <w:t xml:space="preserve">Le génitif - </w:t>
            </w:r>
            <w:r>
              <w:rPr>
                <w:sz w:val="18"/>
                <w:szCs w:val="18"/>
              </w:rPr>
              <w:t xml:space="preserve">pp. 136-141 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11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4 </w:t>
            </w:r>
            <w:r>
              <w:rPr>
                <w:b/>
                <w:sz w:val="18"/>
                <w:szCs w:val="18"/>
              </w:rPr>
              <w:t>La modalité -</w:t>
            </w:r>
            <w:r>
              <w:rPr>
                <w:sz w:val="18"/>
                <w:szCs w:val="18"/>
              </w:rPr>
              <w:t xml:space="preserve"> pp. 68-73   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12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4 La modalité - pp. 74-79       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 13</w:t>
            </w:r>
          </w:p>
          <w:p w:rsidR="005409F5" w:rsidRPr="00C20EC7" w:rsidRDefault="005409F5">
            <w:pPr>
              <w:pStyle w:val="Standard"/>
              <w:spacing w:line="336" w:lineRule="auto"/>
            </w:pPr>
            <w:r w:rsidRPr="00C20EC7">
              <w:t>Vacances de No</w:t>
            </w:r>
            <w:r w:rsidR="00C20EC7" w:rsidRPr="00C20EC7">
              <w:t>ël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4 </w:t>
            </w:r>
            <w:r>
              <w:rPr>
                <w:b/>
                <w:sz w:val="18"/>
                <w:szCs w:val="18"/>
              </w:rPr>
              <w:t>La modalité -</w:t>
            </w:r>
            <w:r>
              <w:rPr>
                <w:sz w:val="18"/>
                <w:szCs w:val="18"/>
              </w:rPr>
              <w:t xml:space="preserve"> pp. 80-83</w:t>
            </w:r>
            <w:r w:rsidR="00C20EC7">
              <w:rPr>
                <w:sz w:val="18"/>
                <w:szCs w:val="18"/>
              </w:rPr>
              <w:t xml:space="preserve">  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14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4 </w:t>
            </w:r>
            <w:r>
              <w:rPr>
                <w:b/>
                <w:sz w:val="18"/>
                <w:szCs w:val="18"/>
              </w:rPr>
              <w:t>La modalité -</w:t>
            </w:r>
            <w:r>
              <w:rPr>
                <w:sz w:val="18"/>
                <w:szCs w:val="18"/>
              </w:rPr>
              <w:t xml:space="preserve"> pp. 84-87</w:t>
            </w:r>
            <w:r w:rsidR="00C20EC7">
              <w:rPr>
                <w:sz w:val="18"/>
                <w:szCs w:val="18"/>
              </w:rPr>
              <w:t xml:space="preserve">  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15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4 </w:t>
            </w:r>
            <w:r>
              <w:rPr>
                <w:b/>
                <w:sz w:val="18"/>
                <w:szCs w:val="18"/>
              </w:rPr>
              <w:t>La modalité -</w:t>
            </w:r>
            <w:r>
              <w:rPr>
                <w:sz w:val="18"/>
                <w:szCs w:val="18"/>
              </w:rPr>
              <w:t xml:space="preserve"> pp. 88-91</w:t>
            </w:r>
            <w:r w:rsidR="00C20EC7">
              <w:rPr>
                <w:sz w:val="18"/>
                <w:szCs w:val="18"/>
              </w:rPr>
              <w:t xml:space="preserve">  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16</w:t>
            </w:r>
          </w:p>
        </w:tc>
      </w:tr>
      <w:tr w:rsidR="005409F5" w:rsidTr="005409F5">
        <w:trPr>
          <w:trHeight w:val="50"/>
        </w:trPr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4 </w:t>
            </w:r>
            <w:r>
              <w:rPr>
                <w:b/>
                <w:sz w:val="18"/>
                <w:szCs w:val="18"/>
              </w:rPr>
              <w:t>La modalité -</w:t>
            </w:r>
            <w:r>
              <w:rPr>
                <w:sz w:val="18"/>
                <w:szCs w:val="18"/>
              </w:rPr>
              <w:t xml:space="preserve"> pp. 92-95</w:t>
            </w:r>
            <w:r w:rsidR="00C20EC7">
              <w:rPr>
                <w:sz w:val="18"/>
                <w:szCs w:val="18"/>
              </w:rPr>
              <w:t xml:space="preserve">  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17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Ch.6 </w:t>
            </w:r>
            <w:r>
              <w:rPr>
                <w:b/>
                <w:sz w:val="18"/>
                <w:szCs w:val="18"/>
              </w:rPr>
              <w:t>Expression du futur</w:t>
            </w:r>
            <w:r>
              <w:rPr>
                <w:sz w:val="18"/>
                <w:szCs w:val="18"/>
              </w:rPr>
              <w:t xml:space="preserve"> - pp. 104-107</w:t>
            </w:r>
            <w:r w:rsidR="00C20EC7">
              <w:rPr>
                <w:sz w:val="18"/>
                <w:szCs w:val="18"/>
              </w:rPr>
              <w:t xml:space="preserve">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18</w:t>
            </w:r>
          </w:p>
          <w:p w:rsidR="00C20EC7" w:rsidRDefault="00C20EC7">
            <w:pPr>
              <w:pStyle w:val="Standard"/>
              <w:spacing w:line="336" w:lineRule="auto"/>
              <w:rPr>
                <w:sz w:val="18"/>
                <w:szCs w:val="18"/>
              </w:rPr>
            </w:pPr>
          </w:p>
          <w:p w:rsidR="00C20EC7" w:rsidRPr="00C20EC7" w:rsidRDefault="00C20EC7">
            <w:pPr>
              <w:pStyle w:val="Standard"/>
              <w:spacing w:line="336" w:lineRule="auto"/>
            </w:pPr>
            <w:r w:rsidRPr="00C20EC7">
              <w:t>Vacances de Février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288" w:lineRule="auto"/>
            </w:pP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Ch.6 </w:t>
            </w:r>
            <w:r>
              <w:rPr>
                <w:b/>
                <w:sz w:val="18"/>
                <w:szCs w:val="18"/>
              </w:rPr>
              <w:t>Expression du futur</w:t>
            </w:r>
            <w:r>
              <w:rPr>
                <w:sz w:val="18"/>
                <w:szCs w:val="18"/>
              </w:rPr>
              <w:t xml:space="preserve"> - pp. 108-109</w:t>
            </w:r>
            <w:r w:rsidR="00C20EC7">
              <w:rPr>
                <w:sz w:val="18"/>
                <w:szCs w:val="18"/>
              </w:rPr>
              <w:t xml:space="preserve">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19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22 </w:t>
            </w:r>
            <w:r>
              <w:rPr>
                <w:b/>
                <w:sz w:val="18"/>
                <w:szCs w:val="18"/>
              </w:rPr>
              <w:t>La voix passive -</w:t>
            </w:r>
            <w:r>
              <w:rPr>
                <w:sz w:val="18"/>
                <w:szCs w:val="18"/>
              </w:rPr>
              <w:t xml:space="preserve"> pp. 252-261</w:t>
            </w:r>
            <w:r w:rsidR="00C20EC7">
              <w:rPr>
                <w:sz w:val="18"/>
                <w:szCs w:val="18"/>
              </w:rPr>
              <w:t xml:space="preserve">     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20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11 </w:t>
            </w:r>
            <w:r>
              <w:rPr>
                <w:b/>
                <w:sz w:val="18"/>
                <w:szCs w:val="18"/>
              </w:rPr>
              <w:t>Quantifieurs et indéfinis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pp. 142-151</w:t>
            </w:r>
            <w:r w:rsidR="00C20EC7">
              <w:rPr>
                <w:sz w:val="18"/>
                <w:szCs w:val="18"/>
              </w:rPr>
              <w:t xml:space="preserve"> 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21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14 </w:t>
            </w:r>
            <w:r>
              <w:rPr>
                <w:b/>
                <w:sz w:val="18"/>
                <w:szCs w:val="18"/>
              </w:rPr>
              <w:t>Expression de la comparaison -</w:t>
            </w:r>
            <w:r>
              <w:rPr>
                <w:sz w:val="18"/>
                <w:szCs w:val="18"/>
              </w:rPr>
              <w:t xml:space="preserve"> pp. 170-175</w:t>
            </w:r>
            <w:r w:rsidR="00C20EC7">
              <w:rPr>
                <w:sz w:val="18"/>
                <w:szCs w:val="18"/>
              </w:rPr>
              <w:t xml:space="preserve">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22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14 </w:t>
            </w:r>
            <w:r>
              <w:rPr>
                <w:b/>
                <w:sz w:val="18"/>
                <w:szCs w:val="18"/>
              </w:rPr>
              <w:t>Expression de la comparaison -</w:t>
            </w:r>
            <w:r>
              <w:rPr>
                <w:sz w:val="18"/>
                <w:szCs w:val="18"/>
              </w:rPr>
              <w:t xml:space="preserve"> pp. 176-183</w:t>
            </w:r>
            <w:r w:rsidR="00C20EC7">
              <w:rPr>
                <w:sz w:val="18"/>
                <w:szCs w:val="18"/>
              </w:rPr>
              <w:t xml:space="preserve">  </w:t>
            </w:r>
            <w:proofErr w:type="spellStart"/>
            <w:r w:rsidR="00C20EC7">
              <w:rPr>
                <w:sz w:val="18"/>
                <w:szCs w:val="18"/>
              </w:rPr>
              <w:t>sem</w:t>
            </w:r>
            <w:proofErr w:type="spellEnd"/>
            <w:r w:rsidR="00C20EC7">
              <w:rPr>
                <w:sz w:val="18"/>
                <w:szCs w:val="18"/>
              </w:rPr>
              <w:t xml:space="preserve"> 23</w:t>
            </w:r>
          </w:p>
        </w:tc>
      </w:tr>
      <w:tr w:rsidR="005409F5" w:rsidTr="005409F5"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F5" w:rsidRDefault="005409F5">
            <w:pPr>
              <w:pStyle w:val="Standard"/>
              <w:spacing w:line="3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16 </w:t>
            </w:r>
            <w:r>
              <w:rPr>
                <w:b/>
                <w:sz w:val="18"/>
                <w:szCs w:val="18"/>
              </w:rPr>
              <w:t xml:space="preserve">Les propositions </w:t>
            </w:r>
            <w:proofErr w:type="spellStart"/>
            <w:r>
              <w:rPr>
                <w:b/>
                <w:sz w:val="18"/>
                <w:szCs w:val="18"/>
              </w:rPr>
              <w:t>sub</w:t>
            </w:r>
            <w:proofErr w:type="spellEnd"/>
            <w:r>
              <w:rPr>
                <w:b/>
                <w:sz w:val="18"/>
                <w:szCs w:val="18"/>
              </w:rPr>
              <w:t>. relatives -</w:t>
            </w:r>
            <w:r>
              <w:rPr>
                <w:sz w:val="18"/>
                <w:szCs w:val="18"/>
              </w:rPr>
              <w:t xml:space="preserve"> pp. 190-195</w:t>
            </w:r>
            <w:r w:rsidR="00C2408B">
              <w:rPr>
                <w:sz w:val="18"/>
                <w:szCs w:val="18"/>
              </w:rPr>
              <w:t xml:space="preserve">   révisions </w:t>
            </w:r>
          </w:p>
          <w:p w:rsidR="00C2408B" w:rsidRDefault="00C2408B" w:rsidP="00C2408B">
            <w:pPr>
              <w:pStyle w:val="Standard"/>
              <w:spacing w:line="336" w:lineRule="auto"/>
            </w:pPr>
            <w:r>
              <w:rPr>
                <w:sz w:val="18"/>
                <w:szCs w:val="18"/>
              </w:rPr>
              <w:t xml:space="preserve">Ch. 16 </w:t>
            </w:r>
            <w:r>
              <w:rPr>
                <w:b/>
                <w:sz w:val="18"/>
                <w:szCs w:val="18"/>
              </w:rPr>
              <w:t xml:space="preserve">Les propositions </w:t>
            </w:r>
            <w:proofErr w:type="spellStart"/>
            <w:r>
              <w:rPr>
                <w:b/>
                <w:sz w:val="18"/>
                <w:szCs w:val="18"/>
              </w:rPr>
              <w:t>sub</w:t>
            </w:r>
            <w:proofErr w:type="spellEnd"/>
            <w:r>
              <w:rPr>
                <w:b/>
                <w:sz w:val="18"/>
                <w:szCs w:val="18"/>
              </w:rPr>
              <w:t>. relatives -</w:t>
            </w:r>
            <w:r>
              <w:rPr>
                <w:sz w:val="18"/>
                <w:szCs w:val="18"/>
              </w:rPr>
              <w:t xml:space="preserve"> pp. 196-201  révisions</w:t>
            </w:r>
          </w:p>
        </w:tc>
      </w:tr>
    </w:tbl>
    <w:p w:rsidR="001076DE" w:rsidRDefault="001076DE"/>
    <w:sectPr w:rsidR="001076DE" w:rsidSect="0010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9F5"/>
    <w:rsid w:val="001076DE"/>
    <w:rsid w:val="005409F5"/>
    <w:rsid w:val="00C20EC7"/>
    <w:rsid w:val="00C2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F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409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JBD</dc:creator>
  <cp:lastModifiedBy>JBD</cp:lastModifiedBy>
  <cp:revision>3</cp:revision>
  <dcterms:created xsi:type="dcterms:W3CDTF">2019-09-02T07:03:00Z</dcterms:created>
  <dcterms:modified xsi:type="dcterms:W3CDTF">2019-09-02T07:22:00Z</dcterms:modified>
</cp:coreProperties>
</file>